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FF"/>
          <w:sz w:val="20"/>
          <w:szCs w:val="20"/>
        </w:rPr>
      </w:pPr>
      <w:r w:rsidRPr="007B6A20">
        <w:rPr>
          <w:rFonts w:ascii="Lucida Console" w:eastAsia="Times New Roman" w:hAnsi="Lucida Console" w:cs="Courier New"/>
          <w:color w:val="0000FF"/>
          <w:sz w:val="20"/>
          <w:szCs w:val="20"/>
        </w:rPr>
        <w:t>&gt; t.test(a,b)</w:t>
      </w: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7B6A20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ab/>
        <w:t>Welch Two Sample t-test</w:t>
      </w: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7B6A20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>data:  a and b</w:t>
      </w: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7B6A20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>t = 28.503, df = 4, p-value = 9.016e-06</w:t>
      </w: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7B6A20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>alternative hypothesis: true difference in means is not equal to 0</w:t>
      </w: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7B6A20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>95 percent confidence interval:</w:t>
      </w: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7B6A20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 xml:space="preserve"> 0.6179708 0.7513552</w:t>
      </w: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7B6A20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>sample estimates:</w:t>
      </w: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7B6A20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 xml:space="preserve">mean of x mean of y </w:t>
      </w: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7B6A20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 xml:space="preserve"> 1.000000  0.315337 </w:t>
      </w: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FF"/>
          <w:sz w:val="20"/>
          <w:szCs w:val="20"/>
        </w:rPr>
      </w:pPr>
      <w:r w:rsidRPr="007B6A20">
        <w:rPr>
          <w:rFonts w:ascii="Lucida Console" w:eastAsia="Times New Roman" w:hAnsi="Lucida Console" w:cs="Courier New"/>
          <w:color w:val="0000FF"/>
          <w:sz w:val="20"/>
          <w:szCs w:val="20"/>
        </w:rPr>
        <w:t>&gt; t.test(a,c)</w:t>
      </w: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7B6A20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ab/>
        <w:t>Welch Two Sample t-test</w:t>
      </w: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7B6A20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>data:  a and c</w:t>
      </w: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7B6A20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>t = -2.9369, df = 4, p-value = 0.04252</w:t>
      </w: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7B6A20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>alternative hypothesis: true difference in means is not equal to 0</w:t>
      </w: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7B6A20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>95 percent confidence interval:</w:t>
      </w: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7B6A20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 xml:space="preserve"> -1.19714457 -0.03362074</w:t>
      </w: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7B6A20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>sample estimates:</w:t>
      </w: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7B6A20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 xml:space="preserve">mean of x mean of y </w:t>
      </w: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7B6A20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 xml:space="preserve"> 1.000000  1.615383 </w:t>
      </w: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FF"/>
          <w:sz w:val="20"/>
          <w:szCs w:val="20"/>
        </w:rPr>
      </w:pPr>
      <w:r w:rsidRPr="007B6A20">
        <w:rPr>
          <w:rFonts w:ascii="Lucida Console" w:eastAsia="Times New Roman" w:hAnsi="Lucida Console" w:cs="Courier New"/>
          <w:color w:val="0000FF"/>
          <w:sz w:val="20"/>
          <w:szCs w:val="20"/>
        </w:rPr>
        <w:t>&gt; t.test(a,d)</w:t>
      </w: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7B6A20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ab/>
        <w:t>Welch Two Sample t-test</w:t>
      </w: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7B6A20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>data:  a and d</w:t>
      </w: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7B6A20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>t = 2.7307, df = 4, p-value = 0.0524</w:t>
      </w: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7B6A20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>alternative hypothesis: true difference in means is not equal to 0</w:t>
      </w: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7B6A20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>95 percent confidence interval:</w:t>
      </w: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7B6A20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 xml:space="preserve"> -0.003049288  0.367362143</w:t>
      </w: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7B6A20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>sample estimates:</w:t>
      </w: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7B6A20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 xml:space="preserve">mean of x mean of y </w:t>
      </w: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7B6A20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 xml:space="preserve">1.0000000 0.8178436 </w:t>
      </w: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FF"/>
          <w:sz w:val="20"/>
          <w:szCs w:val="20"/>
        </w:rPr>
      </w:pPr>
      <w:r w:rsidRPr="007B6A20">
        <w:rPr>
          <w:rFonts w:ascii="Lucida Console" w:eastAsia="Times New Roman" w:hAnsi="Lucida Console" w:cs="Courier New"/>
          <w:color w:val="0000FF"/>
          <w:sz w:val="20"/>
          <w:szCs w:val="20"/>
        </w:rPr>
        <w:t>&gt; t.test(c,d)</w:t>
      </w: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7B6A20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ab/>
        <w:t>Welch Two Sample t-test</w:t>
      </w: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7B6A20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>data:  c and d</w:t>
      </w: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7B6A20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>t = 3.6269, df = 4.8025, p-value = 0.01621</w:t>
      </w: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7B6A20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>alternative hypothesis: true difference in means is not equal to 0</w:t>
      </w: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7B6A20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>95 percent confidence interval:</w:t>
      </w: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7B6A20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 xml:space="preserve"> 0.2252145 1.3698637</w:t>
      </w: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7B6A20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>sample estimates:</w:t>
      </w: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7B6A20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 xml:space="preserve">mean of x mean of y </w:t>
      </w: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7B6A20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 xml:space="preserve">1.6153827 0.8178436 </w:t>
      </w: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FF"/>
          <w:sz w:val="20"/>
          <w:szCs w:val="20"/>
        </w:rPr>
      </w:pPr>
      <w:r w:rsidRPr="007B6A20">
        <w:rPr>
          <w:rFonts w:ascii="Lucida Console" w:eastAsia="Times New Roman" w:hAnsi="Lucida Console" w:cs="Courier New"/>
          <w:color w:val="0000FF"/>
          <w:sz w:val="20"/>
          <w:szCs w:val="20"/>
        </w:rPr>
        <w:t>&gt; t.test(f,g)</w:t>
      </w: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7B6A20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ab/>
        <w:t>Welch Two Sample t-test</w:t>
      </w: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7B6A20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>data:  f and g</w:t>
      </w: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7B6A20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>t = 2.8278, df = 5, p-value = 0.03677</w:t>
      </w: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7B6A20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>alternative hypothesis: true difference in means is not equal to 0</w:t>
      </w: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7B6A20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>95 percent confidence interval:</w:t>
      </w: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7B6A20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 xml:space="preserve"> 0.02382909 0.50009122</w:t>
      </w: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7B6A20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>sample estimates:</w:t>
      </w: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7B6A20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 xml:space="preserve">mean of x mean of y </w:t>
      </w: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7B6A20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 xml:space="preserve">1.0000000 0.7380398 </w:t>
      </w: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FF"/>
          <w:sz w:val="20"/>
          <w:szCs w:val="20"/>
        </w:rPr>
      </w:pPr>
      <w:r w:rsidRPr="007B6A20">
        <w:rPr>
          <w:rFonts w:ascii="Lucida Console" w:eastAsia="Times New Roman" w:hAnsi="Lucida Console" w:cs="Courier New"/>
          <w:color w:val="0000FF"/>
          <w:sz w:val="20"/>
          <w:szCs w:val="20"/>
        </w:rPr>
        <w:lastRenderedPageBreak/>
        <w:t>&gt; t.test(f,h)</w:t>
      </w: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7B6A20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ab/>
        <w:t>Welch Two Sample t-test</w:t>
      </w: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7B6A20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>data:  f and h</w:t>
      </w: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7B6A20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>t = 4.6818, df = 5, p-value = 0.005425</w:t>
      </w: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7B6A20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>alternative hypothesis: true difference in means is not equal to 0</w:t>
      </w: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7B6A20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>95 percent confidence interval:</w:t>
      </w: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7B6A20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 xml:space="preserve"> 0.2932419 1.0073421</w:t>
      </w: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7B6A20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>sample estimates:</w:t>
      </w: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7B6A20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 xml:space="preserve">mean of x mean of y </w:t>
      </w: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7B6A20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 xml:space="preserve"> 1.000000  0.349708 </w:t>
      </w: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FF"/>
          <w:sz w:val="20"/>
          <w:szCs w:val="20"/>
        </w:rPr>
      </w:pPr>
      <w:r w:rsidRPr="007B6A20">
        <w:rPr>
          <w:rFonts w:ascii="Lucida Console" w:eastAsia="Times New Roman" w:hAnsi="Lucida Console" w:cs="Courier New"/>
          <w:color w:val="0000FF"/>
          <w:sz w:val="20"/>
          <w:szCs w:val="20"/>
        </w:rPr>
        <w:t>&gt; t.test(f,i)</w:t>
      </w: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7B6A20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ab/>
        <w:t>Welch Two Sample t-test</w:t>
      </w: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7B6A20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>data:  f and i</w:t>
      </w: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7B6A20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>t = 0.62514, df = 5, p-value = 0.5593</w:t>
      </w: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7B6A20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>alternative hypothesis: true difference in means is not equal to 0</w:t>
      </w: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7B6A20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>95 percent confidence interval:</w:t>
      </w: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7B6A20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 xml:space="preserve"> -0.3423497  0.5623693</w:t>
      </w: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7B6A20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>sample estimates:</w:t>
      </w: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7B6A20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 xml:space="preserve">mean of x mean of y </w:t>
      </w: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7B6A20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 xml:space="preserve">1.0000000 0.8899902 </w:t>
      </w: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FF"/>
          <w:sz w:val="20"/>
          <w:szCs w:val="20"/>
        </w:rPr>
      </w:pPr>
      <w:r w:rsidRPr="007B6A20">
        <w:rPr>
          <w:rFonts w:ascii="Lucida Console" w:eastAsia="Times New Roman" w:hAnsi="Lucida Console" w:cs="Courier New"/>
          <w:color w:val="0000FF"/>
          <w:sz w:val="20"/>
          <w:szCs w:val="20"/>
        </w:rPr>
        <w:t>&gt; t.test(h,i)</w:t>
      </w: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7B6A20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ab/>
        <w:t>Welch Two Sample t-test</w:t>
      </w: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7B6A20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>data:  h and i</w:t>
      </w: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7B6A20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>t = -2.41, df = 9.4881, p-value = 0.03793</w:t>
      </w: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7B6A20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>alternative hypothesis: true difference in means is not equal to 0</w:t>
      </w: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7B6A20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>95 percent confidence interval:</w:t>
      </w: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7B6A20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 xml:space="preserve"> -1.04348139 -0.03708308</w:t>
      </w: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7B6A20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>sample estimates:</w:t>
      </w: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7B6A20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 xml:space="preserve">mean of x mean of y </w:t>
      </w: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7B6A20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 xml:space="preserve">0.3497080 0.8899902 </w:t>
      </w: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FF"/>
          <w:sz w:val="20"/>
          <w:szCs w:val="20"/>
        </w:rPr>
      </w:pPr>
      <w:r w:rsidRPr="007B6A20">
        <w:rPr>
          <w:rFonts w:ascii="Lucida Console" w:eastAsia="Times New Roman" w:hAnsi="Lucida Console" w:cs="Courier New"/>
          <w:color w:val="0000FF"/>
          <w:sz w:val="20"/>
          <w:szCs w:val="20"/>
        </w:rPr>
        <w:t>&gt; t.test(k,l)</w:t>
      </w: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7B6A20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ab/>
        <w:t>Welch Two Sample t-test</w:t>
      </w: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7B6A20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>data:  k and l</w:t>
      </w: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7B6A20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>t = -3.2188, df = 5, p-value = 0.0235</w:t>
      </w: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7B6A20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>alternative hypothesis: true difference in means is not equal to 0</w:t>
      </w: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7B6A20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>95 percent confidence interval:</w:t>
      </w: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7B6A20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 xml:space="preserve"> -0.6407482 -0.0717392</w:t>
      </w: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7B6A20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>sample estimates:</w:t>
      </w: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7B6A20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 xml:space="preserve">mean of x mean of y </w:t>
      </w: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7B6A20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 xml:space="preserve"> 1.000000  1.356244 </w:t>
      </w: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FF"/>
          <w:sz w:val="20"/>
          <w:szCs w:val="20"/>
        </w:rPr>
      </w:pPr>
      <w:r w:rsidRPr="007B6A20">
        <w:rPr>
          <w:rFonts w:ascii="Lucida Console" w:eastAsia="Times New Roman" w:hAnsi="Lucida Console" w:cs="Courier New"/>
          <w:color w:val="0000FF"/>
          <w:sz w:val="20"/>
          <w:szCs w:val="20"/>
        </w:rPr>
        <w:t>&gt; t.test(k,m)</w:t>
      </w: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7B6A20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ab/>
        <w:t>Welch Two Sample t-test</w:t>
      </w: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7B6A20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>data:  k and m</w:t>
      </w: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7B6A20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>t = -0.53003, df = 5, p-value = 0.6188</w:t>
      </w: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7B6A20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>alternative hypothesis: true difference in means is not equal to 0</w:t>
      </w: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7B6A20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>95 percent confidence interval:</w:t>
      </w: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7B6A20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 xml:space="preserve"> -0.7047356  0.4637962</w:t>
      </w: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7B6A20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>sample estimates:</w:t>
      </w: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7B6A20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 xml:space="preserve">mean of x mean of y </w:t>
      </w: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7B6A20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 xml:space="preserve">  1.00000   1.12047 </w:t>
      </w: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FF"/>
          <w:sz w:val="20"/>
          <w:szCs w:val="20"/>
        </w:rPr>
      </w:pPr>
      <w:r w:rsidRPr="007B6A20">
        <w:rPr>
          <w:rFonts w:ascii="Lucida Console" w:eastAsia="Times New Roman" w:hAnsi="Lucida Console" w:cs="Courier New"/>
          <w:color w:val="0000FF"/>
          <w:sz w:val="20"/>
          <w:szCs w:val="20"/>
        </w:rPr>
        <w:lastRenderedPageBreak/>
        <w:t>&gt; t.test(k,n)</w:t>
      </w: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7B6A20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ab/>
        <w:t>Welch Two Sample t-test</w:t>
      </w: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7B6A20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>data:  k and n</w:t>
      </w: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7B6A20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>t = -3.8222, df = 5, p-value = 0.01235</w:t>
      </w: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7B6A20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>alternative hypothesis: true difference in means is not equal to 0</w:t>
      </w: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7B6A20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>95 percent confidence interval:</w:t>
      </w: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7B6A20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 xml:space="preserve"> -6.763919 -1.324269</w:t>
      </w: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7B6A20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>sample estimates:</w:t>
      </w: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7B6A20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 xml:space="preserve">mean of x mean of y </w:t>
      </w: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7B6A20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 xml:space="preserve"> 1.000000  5.044094 </w:t>
      </w: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FF"/>
          <w:sz w:val="20"/>
          <w:szCs w:val="20"/>
        </w:rPr>
      </w:pPr>
      <w:r w:rsidRPr="007B6A20">
        <w:rPr>
          <w:rFonts w:ascii="Lucida Console" w:eastAsia="Times New Roman" w:hAnsi="Lucida Console" w:cs="Courier New"/>
          <w:color w:val="0000FF"/>
          <w:sz w:val="20"/>
          <w:szCs w:val="20"/>
        </w:rPr>
        <w:t>&gt; t.test(m,n)</w:t>
      </w: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7B6A20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ab/>
        <w:t>Welch Two Sample t-test</w:t>
      </w: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7B6A20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>data:  m and n</w:t>
      </w: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7B6A20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>t = -3.6256, df = 5.4605, p-value = 0.01298</w:t>
      </w: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7B6A20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>alternative hypothesis: true difference in means is not equal to 0</w:t>
      </w: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7B6A20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>95 percent confidence interval:</w:t>
      </w: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7B6A20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 xml:space="preserve"> -6.636395 -1.210853</w:t>
      </w: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7B6A20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>sample estimates:</w:t>
      </w: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7B6A20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 xml:space="preserve">mean of x mean of y </w:t>
      </w: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7B6A20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 xml:space="preserve"> 1.120470  5.044094 </w:t>
      </w: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FF"/>
          <w:sz w:val="20"/>
          <w:szCs w:val="20"/>
        </w:rPr>
      </w:pPr>
      <w:r w:rsidRPr="007B6A20">
        <w:rPr>
          <w:rFonts w:ascii="Lucida Console" w:eastAsia="Times New Roman" w:hAnsi="Lucida Console" w:cs="Courier New"/>
          <w:color w:val="0000FF"/>
          <w:sz w:val="20"/>
          <w:szCs w:val="20"/>
        </w:rPr>
        <w:t>&gt; wilcox.test(k,n)</w:t>
      </w: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7B6A20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ab/>
        <w:t>Wilcoxon rank sum test with continuity correction</w:t>
      </w: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7B6A20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>data:  k and n</w:t>
      </w: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</w:pPr>
      <w:r w:rsidRPr="007B6A20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>W = 0, p-value = 0.002778</w:t>
      </w:r>
    </w:p>
    <w:p w:rsidR="007B6A20" w:rsidRPr="007B6A20" w:rsidRDefault="007B6A20" w:rsidP="007B6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000000"/>
          <w:sz w:val="20"/>
          <w:szCs w:val="20"/>
        </w:rPr>
      </w:pPr>
      <w:r w:rsidRPr="007B6A20">
        <w:rPr>
          <w:rFonts w:ascii="Lucida Console" w:eastAsia="Times New Roman" w:hAnsi="Lucida Console" w:cs="Courier New"/>
          <w:color w:val="000000"/>
          <w:sz w:val="20"/>
          <w:szCs w:val="20"/>
          <w:bdr w:val="none" w:sz="0" w:space="0" w:color="auto" w:frame="1"/>
        </w:rPr>
        <w:t>alternative hypothesis: true location shift is not equal to 0</w:t>
      </w:r>
    </w:p>
    <w:p w:rsidR="00E42A72" w:rsidRDefault="00E42A72">
      <w:bookmarkStart w:id="0" w:name="_GoBack"/>
      <w:bookmarkEnd w:id="0"/>
    </w:p>
    <w:sectPr w:rsidR="00E42A72">
      <w:pgSz w:w="12240" w:h="15840"/>
      <w:pgMar w:top="1417" w:right="1701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6542"/>
    <w:rsid w:val="007B6A20"/>
    <w:rsid w:val="00B76542"/>
    <w:rsid w:val="00E42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E6120E0-B4DF-49FF-835F-31ABB8662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7B6A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7B6A20"/>
    <w:rPr>
      <w:rFonts w:ascii="Courier New" w:eastAsia="Times New Roman" w:hAnsi="Courier New" w:cs="Courier New"/>
      <w:sz w:val="20"/>
      <w:szCs w:val="20"/>
    </w:rPr>
  </w:style>
  <w:style w:type="character" w:customStyle="1" w:styleId="gnd-iwgdo3b">
    <w:name w:val="gnd-iwgdo3b"/>
    <w:basedOn w:val="Fuentedeprrafopredeter"/>
    <w:rsid w:val="007B6A20"/>
  </w:style>
  <w:style w:type="character" w:customStyle="1" w:styleId="gnd-iwgdn2b">
    <w:name w:val="gnd-iwgdn2b"/>
    <w:basedOn w:val="Fuentedeprrafopredeter"/>
    <w:rsid w:val="007B6A20"/>
  </w:style>
  <w:style w:type="character" w:customStyle="1" w:styleId="gnd-iwgdh3b">
    <w:name w:val="gnd-iwgdh3b"/>
    <w:basedOn w:val="Fuentedeprrafopredeter"/>
    <w:rsid w:val="007B6A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397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525</Words>
  <Characters>2993</Characters>
  <Application>Microsoft Office Word</Application>
  <DocSecurity>0</DocSecurity>
  <Lines>24</Lines>
  <Paragraphs>7</Paragraphs>
  <ScaleCrop>false</ScaleCrop>
  <Company/>
  <LinksUpToDate>false</LinksUpToDate>
  <CharactersWithSpaces>3511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María Arroyo</dc:creator>
  <cp:keywords/>
  <dc:description/>
  <cp:lastModifiedBy>María Arroyo</cp:lastModifiedBy>
  <cp:revision>2</cp:revision>
  <dcterms:created xsi:type="dcterms:W3CDTF">2024-08-01T13:26:00Z</dcterms:created>
  <dcterms:modified xsi:type="dcterms:W3CDTF">2024-08-01T13:26:00Z</dcterms:modified>
</cp:coreProperties>
</file>